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354E9" w:rsidRDefault="00110966">
      <w:pPr>
        <w:rPr>
          <w:b/>
          <w:color w:val="3366FF"/>
          <w:sz w:val="36"/>
          <w:szCs w:val="36"/>
          <w:lang w:val="es-ES_tradnl"/>
        </w:rPr>
      </w:pPr>
      <w:r>
        <w:rPr>
          <w:b/>
          <w:noProof/>
          <w:color w:val="3366FF"/>
          <w:sz w:val="36"/>
          <w:szCs w:val="36"/>
        </w:rPr>
        <w:drawing>
          <wp:anchor distT="0" distB="0" distL="114300" distR="114300" simplePos="0" relativeHeight="251658240" behindDoc="0" locked="0" layoutInCell="1" hidden="0" allowOverlap="1">
            <wp:simplePos x="0" y="0"/>
            <wp:positionH relativeFrom="column">
              <wp:align>right</wp:align>
            </wp:positionH>
            <wp:positionV relativeFrom="paragraph">
              <wp:align>top</wp:align>
            </wp:positionV>
            <wp:extent cx="1378429" cy="1777042"/>
            <wp:effectExtent l="0" t="0" r="0" b="0"/>
            <wp:wrapSquare wrapText="bothSides"/>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1378429" cy="1777042"/>
                    </a:xfrm>
                    <a:prstGeom prst="rect">
                      <a:avLst/>
                    </a:prstGeom>
                    <a:noFill/>
                    <a:ln>
                      <a:noFill/>
                      <a:miter lim="800000"/>
                    </a:ln>
                  </pic:spPr>
                </pic:pic>
              </a:graphicData>
            </a:graphic>
          </wp:anchor>
        </w:drawing>
      </w:r>
      <w:r>
        <w:rPr>
          <w:b/>
          <w:color w:val="3366FF"/>
          <w:sz w:val="36"/>
          <w:szCs w:val="36"/>
          <w:lang w:val="es-ES_tradnl"/>
        </w:rPr>
        <w:br/>
        <w:t>INGENIERO ELECTRICISTA</w:t>
      </w:r>
    </w:p>
    <w:p w:rsidR="005354E9" w:rsidRDefault="00110966">
      <w:pPr>
        <w:jc w:val="both"/>
        <w:rPr>
          <w:b/>
          <w:color w:val="3366FF"/>
          <w:sz w:val="36"/>
          <w:szCs w:val="36"/>
          <w:lang w:val="es-ES_tradnl"/>
        </w:rPr>
      </w:pPr>
      <w:r>
        <w:rPr>
          <w:b/>
          <w:color w:val="3366FF"/>
          <w:sz w:val="36"/>
          <w:szCs w:val="36"/>
          <w:lang w:val="es-ES_tradnl"/>
        </w:rPr>
        <w:t>ALEXIS J. SOSA S.</w:t>
      </w:r>
    </w:p>
    <w:p w:rsidR="005354E9" w:rsidRDefault="00110966">
      <w:pPr>
        <w:jc w:val="both"/>
        <w:rPr>
          <w:b/>
          <w:lang w:val="es-ES_tradnl"/>
        </w:rPr>
      </w:pPr>
      <w:r>
        <w:rPr>
          <w:b/>
          <w:lang w:val="es-ES_tradnl"/>
        </w:rPr>
        <w:t>Fecha de nacimiento: 24-12-1975</w:t>
      </w:r>
    </w:p>
    <w:p w:rsidR="005354E9" w:rsidRDefault="00110966">
      <w:pPr>
        <w:jc w:val="both"/>
        <w:rPr>
          <w:b/>
          <w:lang w:val="pt-BR"/>
        </w:rPr>
      </w:pPr>
      <w:r>
        <w:rPr>
          <w:b/>
          <w:lang w:val="pt-BR"/>
        </w:rPr>
        <w:t>Telefono: +56-9-8291-5337</w:t>
      </w:r>
    </w:p>
    <w:p w:rsidR="005354E9" w:rsidRDefault="00110966">
      <w:pPr>
        <w:rPr>
          <w:b/>
          <w:u w:val="single" w:color="FFFFFF"/>
          <w:lang w:val="pt-BR"/>
        </w:rPr>
      </w:pPr>
      <w:r>
        <w:rPr>
          <w:b/>
          <w:lang w:val="pt-BR"/>
        </w:rPr>
        <w:t>Dirección: Vicuña Mackenna 1433. Santiago de Chile.                                                    E-mail</w:t>
      </w:r>
      <w:r>
        <w:rPr>
          <w:lang w:val="pt-BR"/>
        </w:rPr>
        <w:t xml:space="preserve">: </w:t>
      </w:r>
      <w:hyperlink r:id="rId5" w:history="1">
        <w:r>
          <w:rPr>
            <w:rStyle w:val="Hipervnculo"/>
            <w:b/>
            <w:u w:color="FFFFFF"/>
            <w:lang w:val="pt-BR"/>
          </w:rPr>
          <w:t>aljosose@gmail.com</w:t>
        </w:r>
      </w:hyperlink>
    </w:p>
    <w:p w:rsidR="005354E9" w:rsidRDefault="005354E9">
      <w:pPr>
        <w:rPr>
          <w:b/>
          <w:u w:val="single" w:color="FFFFFF"/>
          <w:lang w:val="pt-BR"/>
        </w:rPr>
      </w:pPr>
    </w:p>
    <w:p w:rsidR="005354E9" w:rsidRDefault="005354E9">
      <w:pPr>
        <w:rPr>
          <w:b/>
          <w:u w:val="single" w:color="FFFFFF"/>
          <w:lang w:val="pt-BR"/>
        </w:rPr>
      </w:pPr>
    </w:p>
    <w:p w:rsidR="005354E9" w:rsidRDefault="00110966">
      <w:pPr>
        <w:jc w:val="both"/>
        <w:rPr>
          <w:b/>
          <w:color w:val="3366FF"/>
          <w:sz w:val="16"/>
          <w:szCs w:val="20"/>
        </w:rPr>
      </w:pPr>
      <w:r>
        <w:rPr>
          <w:b/>
          <w:color w:val="3366FF"/>
          <w:szCs w:val="32"/>
        </w:rPr>
        <w:t>SUMARIO</w:t>
      </w:r>
    </w:p>
    <w:p w:rsidR="005354E9" w:rsidRDefault="00110966">
      <w:pPr>
        <w:jc w:val="both"/>
        <w:rPr>
          <w:b/>
          <w:sz w:val="20"/>
          <w:szCs w:val="20"/>
          <w:lang w:val="es-ES_tradnl"/>
        </w:rPr>
      </w:pPr>
      <w:r>
        <w:t xml:space="preserve"> </w:t>
      </w:r>
      <w:r>
        <w:rPr>
          <w:b/>
          <w:bCs/>
          <w:sz w:val="20"/>
          <w:szCs w:val="20"/>
        </w:rPr>
        <w:t>Experiencia profesional en el área de Electricidad en B.T. y A.T. de la Industria Petrolera- Petroquímica-Industrial-Salud y Residencial, en la cual he ocupado diferentes posiciones de ingeniería y ejecutivas en los sectore</w:t>
      </w:r>
      <w:r>
        <w:rPr>
          <w:b/>
          <w:bCs/>
          <w:sz w:val="20"/>
          <w:szCs w:val="20"/>
        </w:rPr>
        <w:t>s antes descritos. La última posición es como Gerente Técnico Comercial y la Gerencia de Procura para el Grupo Empresarial NTM, empresa de Procura en diversas áreas siendo el Principal Proveedor de materiales para empresas proyectistas como: Y&amp;V, INELECTRA</w:t>
      </w:r>
      <w:r>
        <w:rPr>
          <w:b/>
          <w:bCs/>
          <w:sz w:val="20"/>
          <w:szCs w:val="20"/>
        </w:rPr>
        <w:t>, DERWICK, entre otros. Manejo considerable en campo, planificación, programación, ejecución y control de Mantenimiento de equipos de Generación eléctrica. Conocimiento de las normas de PDVSA, Covenin, ISO, OSHAS, experiencia en auditorias. Técnicas Estadí</w:t>
      </w:r>
      <w:r>
        <w:rPr>
          <w:b/>
          <w:bCs/>
          <w:sz w:val="20"/>
          <w:szCs w:val="20"/>
        </w:rPr>
        <w:t>sticas, Administración/Control de Documentos, Control de Calidad y Seguridad e Higiene Industrial. Lectura de planos eléctricos y neumáticos. Aplicaciones neumáticas (Plantas de envases plásticos). Conocimiento amplio de Licitaciones en organismos públicos</w:t>
      </w:r>
      <w:r>
        <w:rPr>
          <w:b/>
          <w:bCs/>
          <w:sz w:val="20"/>
          <w:szCs w:val="20"/>
        </w:rPr>
        <w:t xml:space="preserve"> y privadas. Autogestión dentro de los procesos productivos en el parque industrial. Conocimientos técnicos en Telecomunicaciones. Asesoramiento académico a estudiantes de Pregrado en materias como Circuitos Eléctricos y Electrónica de Potencia. Manejo de </w:t>
      </w:r>
      <w:r>
        <w:rPr>
          <w:b/>
          <w:bCs/>
          <w:sz w:val="20"/>
          <w:szCs w:val="20"/>
        </w:rPr>
        <w:t>Paquetes de Windows, Software SAP, Profit y LOTUS.</w:t>
      </w:r>
    </w:p>
    <w:p w:rsidR="005354E9" w:rsidRDefault="005354E9">
      <w:pPr>
        <w:jc w:val="both"/>
        <w:rPr>
          <w:b/>
          <w:u w:val="single" w:color="FFFFFF"/>
        </w:rPr>
      </w:pPr>
    </w:p>
    <w:p w:rsidR="005354E9" w:rsidRDefault="00110966">
      <w:pPr>
        <w:jc w:val="both"/>
        <w:rPr>
          <w:b/>
          <w:color w:val="3366FF"/>
          <w:szCs w:val="32"/>
          <w:lang w:val="es-ES_tradnl"/>
        </w:rPr>
      </w:pPr>
      <w:r>
        <w:rPr>
          <w:b/>
          <w:color w:val="3366FF"/>
          <w:szCs w:val="32"/>
          <w:lang w:val="es-ES_tradnl"/>
        </w:rPr>
        <w:t>EDUCACION</w:t>
      </w:r>
    </w:p>
    <w:p w:rsidR="005354E9" w:rsidRDefault="00110966">
      <w:pPr>
        <w:jc w:val="both"/>
        <w:rPr>
          <w:b/>
          <w:color w:val="3366FF"/>
          <w:szCs w:val="32"/>
          <w:lang w:val="es-ES_tradnl"/>
        </w:rPr>
      </w:pPr>
      <w:r>
        <w:rPr>
          <w:b/>
          <w:bCs/>
          <w:sz w:val="20"/>
          <w:szCs w:val="20"/>
        </w:rPr>
        <w:t xml:space="preserve">2.002- Ingeniero Electricista. Universidad Fermín Toro. Barquisimeto Venezuela. </w:t>
      </w:r>
    </w:p>
    <w:p w:rsidR="005354E9" w:rsidRDefault="00110966">
      <w:pPr>
        <w:jc w:val="both"/>
        <w:rPr>
          <w:b/>
          <w:sz w:val="20"/>
          <w:szCs w:val="20"/>
        </w:rPr>
      </w:pPr>
      <w:r>
        <w:rPr>
          <w:b/>
          <w:bCs/>
          <w:sz w:val="20"/>
          <w:szCs w:val="20"/>
        </w:rPr>
        <w:t>2009- Maestría en Gerencia Financiera (Falta Tesis). Univ. Exp. Rafael María Baralt. Coro. Vzla.</w:t>
      </w:r>
      <w:r>
        <w:rPr>
          <w:b/>
          <w:sz w:val="20"/>
          <w:szCs w:val="20"/>
        </w:rPr>
        <w:t>.</w:t>
      </w:r>
    </w:p>
    <w:p w:rsidR="005354E9" w:rsidRDefault="00110966">
      <w:pPr>
        <w:jc w:val="both"/>
      </w:pPr>
      <w:r>
        <w:rPr>
          <w:b/>
        </w:rPr>
        <w:t xml:space="preserve"> </w:t>
      </w:r>
    </w:p>
    <w:p w:rsidR="005354E9" w:rsidRDefault="00110966">
      <w:pPr>
        <w:rPr>
          <w:b/>
          <w:color w:val="3366FF"/>
          <w:szCs w:val="32"/>
        </w:rPr>
      </w:pPr>
      <w:r>
        <w:rPr>
          <w:b/>
          <w:color w:val="3366FF"/>
          <w:szCs w:val="32"/>
        </w:rPr>
        <w:t xml:space="preserve">EXPERIENCIA </w:t>
      </w:r>
      <w:r>
        <w:rPr>
          <w:b/>
          <w:color w:val="3366FF"/>
          <w:szCs w:val="32"/>
        </w:rPr>
        <w:t>LABORAL</w:t>
      </w:r>
    </w:p>
    <w:p w:rsidR="005354E9" w:rsidRDefault="00110966">
      <w:pPr>
        <w:pStyle w:val="Default"/>
        <w:rPr>
          <w:sz w:val="20"/>
          <w:szCs w:val="20"/>
        </w:rPr>
      </w:pPr>
      <w:r>
        <w:t xml:space="preserve"> </w:t>
      </w:r>
      <w:r>
        <w:rPr>
          <w:b/>
          <w:bCs/>
          <w:sz w:val="20"/>
          <w:szCs w:val="20"/>
        </w:rPr>
        <w:t xml:space="preserve">PETROMED, C.A. Maracaibo. Edo. Zulia. 2013-2015. </w:t>
      </w:r>
    </w:p>
    <w:p w:rsidR="005354E9" w:rsidRDefault="00110966">
      <w:pPr>
        <w:pStyle w:val="Default"/>
        <w:rPr>
          <w:sz w:val="20"/>
          <w:szCs w:val="20"/>
        </w:rPr>
      </w:pPr>
      <w:r>
        <w:rPr>
          <w:b/>
          <w:bCs/>
          <w:sz w:val="20"/>
          <w:szCs w:val="20"/>
        </w:rPr>
        <w:t xml:space="preserve">Gerente de Procura de Materiales. </w:t>
      </w:r>
      <w:r>
        <w:rPr>
          <w:sz w:val="20"/>
          <w:szCs w:val="20"/>
        </w:rPr>
        <w:t xml:space="preserve">Coordinar, Controlar y Ejecutar la adquisición de equipos y materiales nacionales e internacionales a fin de logar la mejor combinación posible en los factores de </w:t>
      </w:r>
      <w:r>
        <w:rPr>
          <w:sz w:val="20"/>
          <w:szCs w:val="20"/>
        </w:rPr>
        <w:t xml:space="preserve">calidad y condiciones de pago. Contacto con los proveedores a solicitud de precios, negociaciones, seguimiento de despacho de materiales y todas las inherentes del proceso de compras de material. </w:t>
      </w:r>
    </w:p>
    <w:p w:rsidR="005354E9" w:rsidRDefault="00110966">
      <w:pPr>
        <w:pStyle w:val="Default"/>
        <w:rPr>
          <w:sz w:val="20"/>
          <w:szCs w:val="20"/>
        </w:rPr>
      </w:pPr>
      <w:r>
        <w:rPr>
          <w:sz w:val="20"/>
          <w:szCs w:val="20"/>
        </w:rPr>
        <w:t>Analizar las cotizaciones, en cuanto a tiempo de entrega, c</w:t>
      </w:r>
      <w:r>
        <w:rPr>
          <w:sz w:val="20"/>
          <w:szCs w:val="20"/>
        </w:rPr>
        <w:t xml:space="preserve">ondiciones de pago, precio y calidad del producto. Emitir las órdenes de compra, realizar seguimiento a las mismas y acelerar los procesos que sean necesarios, a fin de garantizar la entrega del producto o material en el tiempo requerido. Lleva el control </w:t>
      </w:r>
      <w:r>
        <w:rPr>
          <w:sz w:val="20"/>
          <w:szCs w:val="20"/>
        </w:rPr>
        <w:t xml:space="preserve">escrito de las solicitudes a su cargo y dar respuesta al proceso. Programar la recepción de los bienes, insumos y materiales requeridos, entre el proveedor y el almacén o la unidad solicitante. </w:t>
      </w:r>
    </w:p>
    <w:p w:rsidR="005354E9" w:rsidRDefault="005354E9">
      <w:pPr>
        <w:pStyle w:val="Default"/>
        <w:rPr>
          <w:b/>
          <w:bCs/>
          <w:sz w:val="20"/>
          <w:szCs w:val="20"/>
        </w:rPr>
      </w:pPr>
    </w:p>
    <w:p w:rsidR="005354E9" w:rsidRDefault="00110966">
      <w:pPr>
        <w:pStyle w:val="Default"/>
        <w:rPr>
          <w:sz w:val="20"/>
          <w:szCs w:val="20"/>
        </w:rPr>
      </w:pPr>
      <w:r>
        <w:rPr>
          <w:b/>
          <w:bCs/>
          <w:sz w:val="20"/>
          <w:szCs w:val="20"/>
        </w:rPr>
        <w:t>GENERAL DISTRIBUIDORA, S.A. Maracaibo, Edo. Zulia. Venezuel</w:t>
      </w:r>
      <w:r>
        <w:rPr>
          <w:b/>
          <w:bCs/>
          <w:sz w:val="20"/>
          <w:szCs w:val="20"/>
        </w:rPr>
        <w:t xml:space="preserve">a 2011 -2014 </w:t>
      </w:r>
    </w:p>
    <w:p w:rsidR="005354E9" w:rsidRDefault="00110966">
      <w:pPr>
        <w:pStyle w:val="Default"/>
        <w:rPr>
          <w:sz w:val="20"/>
          <w:szCs w:val="20"/>
        </w:rPr>
      </w:pPr>
      <w:r>
        <w:rPr>
          <w:b/>
          <w:bCs/>
          <w:sz w:val="20"/>
          <w:szCs w:val="20"/>
        </w:rPr>
        <w:t>Supervisor de Ventas Div. Eléctrica</w:t>
      </w:r>
      <w:r>
        <w:rPr>
          <w:sz w:val="20"/>
          <w:szCs w:val="20"/>
        </w:rPr>
        <w:t>, Supervisar a los vendedores, conocer y capacitar sobre las líneas de producto que vendemos. Mantener contacto con los clientes, ver cuáles son las necesidades de los mismos, verificar que los vendedores ha</w:t>
      </w:r>
      <w:r>
        <w:rPr>
          <w:sz w:val="20"/>
          <w:szCs w:val="20"/>
        </w:rPr>
        <w:t>gan contacto con los clientes mantener informado a los clientes de nuevos productos acompañar y estimular a los vendedores, tratar de solucionar problemas que pudiera tener algún cliente y ser el nexo entre vendedores y gerencia Nacional de Ventas o el Gte</w:t>
      </w:r>
      <w:r>
        <w:rPr>
          <w:sz w:val="20"/>
          <w:szCs w:val="20"/>
        </w:rPr>
        <w:t xml:space="preserve">. De la Zona. </w:t>
      </w:r>
    </w:p>
    <w:p w:rsidR="005354E9" w:rsidRDefault="005354E9">
      <w:pPr>
        <w:pStyle w:val="Default"/>
        <w:rPr>
          <w:b/>
          <w:bCs/>
          <w:sz w:val="20"/>
          <w:szCs w:val="20"/>
        </w:rPr>
      </w:pPr>
    </w:p>
    <w:p w:rsidR="005354E9" w:rsidRDefault="00110966">
      <w:pPr>
        <w:pStyle w:val="Default"/>
        <w:rPr>
          <w:sz w:val="20"/>
          <w:szCs w:val="20"/>
        </w:rPr>
      </w:pPr>
      <w:r>
        <w:rPr>
          <w:b/>
          <w:bCs/>
          <w:sz w:val="20"/>
          <w:szCs w:val="20"/>
        </w:rPr>
        <w:t xml:space="preserve">SUMINISTROS ELECTRICOS SASGO, C.A. Barquisimeto, Edo. Lara, Venezuela 2009-10. </w:t>
      </w:r>
    </w:p>
    <w:p w:rsidR="005354E9" w:rsidRDefault="00110966">
      <w:pPr>
        <w:pStyle w:val="Default"/>
        <w:rPr>
          <w:sz w:val="20"/>
          <w:szCs w:val="20"/>
        </w:rPr>
      </w:pPr>
      <w:r>
        <w:rPr>
          <w:b/>
          <w:bCs/>
          <w:sz w:val="20"/>
          <w:szCs w:val="20"/>
        </w:rPr>
        <w:t>Asesor Externo de Ventas</w:t>
      </w:r>
      <w:r>
        <w:rPr>
          <w:sz w:val="20"/>
          <w:szCs w:val="20"/>
        </w:rPr>
        <w:t>, Vender materiales eléctricos de B.T. y A.T a empresas utilizando los conocimientos del producto, contactar y buscar a clientes prospec</w:t>
      </w:r>
      <w:r>
        <w:rPr>
          <w:sz w:val="20"/>
          <w:szCs w:val="20"/>
        </w:rPr>
        <w:t xml:space="preserve">tos. Compilar listas de clientes prospecto </w:t>
      </w:r>
      <w:r>
        <w:rPr>
          <w:sz w:val="20"/>
          <w:szCs w:val="20"/>
        </w:rPr>
        <w:lastRenderedPageBreak/>
        <w:t>usando conocimientos del negocio, información de periódicos, páginas web, base de datos, guías y otras fuentes. Visitar a clientes a Nivel Nacional para evaluar necesidades y ver sus próximos proyectos. Explicar l</w:t>
      </w:r>
      <w:r>
        <w:rPr>
          <w:sz w:val="20"/>
          <w:szCs w:val="20"/>
        </w:rPr>
        <w:t>as características de cada producto, servicio y/o solución que tiene la empresa, enfatizando los beneficios, costos y requerimientos de cada uno de ellos. Recomienda y asiste al cliente en las variables y opciones que permitan una mejor decisión. Canalizar</w:t>
      </w:r>
      <w:r>
        <w:rPr>
          <w:sz w:val="20"/>
          <w:szCs w:val="20"/>
        </w:rPr>
        <w:t xml:space="preserve"> problemas de los clientes. Capacitar a otros miembros del área de ventas así como acompañarlos al establecimiento del cliente. Mantenerme al tanto de nuevos productos o tendencias del mercado leyendo revistas, artículos, o asistiendo a ferias o seminarios</w:t>
      </w:r>
      <w:r>
        <w:rPr>
          <w:sz w:val="20"/>
          <w:szCs w:val="20"/>
        </w:rPr>
        <w:t xml:space="preserve">. Coordinar las actividades de inspección Civil y Eléctrico, a través de las normas del Sistema de aseguramiento de la calidad. </w:t>
      </w:r>
    </w:p>
    <w:p w:rsidR="005354E9" w:rsidRDefault="005354E9">
      <w:pPr>
        <w:pStyle w:val="Default"/>
        <w:rPr>
          <w:b/>
          <w:bCs/>
          <w:sz w:val="20"/>
          <w:szCs w:val="20"/>
        </w:rPr>
      </w:pPr>
    </w:p>
    <w:p w:rsidR="005354E9" w:rsidRDefault="00110966">
      <w:pPr>
        <w:pStyle w:val="Default"/>
        <w:rPr>
          <w:sz w:val="20"/>
          <w:szCs w:val="20"/>
        </w:rPr>
      </w:pPr>
      <w:r>
        <w:rPr>
          <w:b/>
          <w:bCs/>
          <w:sz w:val="20"/>
          <w:szCs w:val="20"/>
        </w:rPr>
        <w:t xml:space="preserve">VENEQUIP (Dealer Caterpillar). Punto Fijo, Edo. Falcón, Venezuela 2008-2009. </w:t>
      </w:r>
    </w:p>
    <w:p w:rsidR="005354E9" w:rsidRDefault="00110966">
      <w:pPr>
        <w:pStyle w:val="Default"/>
        <w:rPr>
          <w:sz w:val="20"/>
          <w:szCs w:val="20"/>
        </w:rPr>
      </w:pPr>
      <w:r>
        <w:rPr>
          <w:b/>
          <w:bCs/>
          <w:sz w:val="20"/>
          <w:szCs w:val="20"/>
        </w:rPr>
        <w:t>Coordinador de Servicios</w:t>
      </w:r>
      <w:r>
        <w:rPr>
          <w:sz w:val="20"/>
          <w:szCs w:val="20"/>
        </w:rPr>
        <w:t>. Planificar y coordinar</w:t>
      </w:r>
      <w:r>
        <w:rPr>
          <w:sz w:val="20"/>
          <w:szCs w:val="20"/>
        </w:rPr>
        <w:t xml:space="preserve"> actividades de servicios. Asesorar y dar soporte a clientes con el fin de agilizar los procedimientos de servicios y su respectiva Facturaciones. Cotizar servicios y repuestos. Hacer seguimiento a la facturación de los servicios. Ordenamiento de documenta</w:t>
      </w:r>
      <w:r>
        <w:rPr>
          <w:sz w:val="20"/>
          <w:szCs w:val="20"/>
        </w:rPr>
        <w:t>ción de valuaciones, seguimiento y control para cerrar los servicios en el tiempo adecuado. Visitar clientes. Programar las actividades de Certificación y los cursos de actualización de los Técnicos CAT. Realizar pliegos de Licitación para ofrecer los serv</w:t>
      </w:r>
      <w:r>
        <w:rPr>
          <w:sz w:val="20"/>
          <w:szCs w:val="20"/>
        </w:rPr>
        <w:t xml:space="preserve">icios de Mantenimiento de equipos Caterpillar (CSA). </w:t>
      </w:r>
    </w:p>
    <w:p w:rsidR="005354E9" w:rsidRDefault="005354E9">
      <w:pPr>
        <w:pStyle w:val="Default"/>
        <w:rPr>
          <w:b/>
          <w:bCs/>
          <w:sz w:val="20"/>
          <w:szCs w:val="20"/>
        </w:rPr>
      </w:pPr>
    </w:p>
    <w:p w:rsidR="005354E9" w:rsidRDefault="00110966">
      <w:pPr>
        <w:pStyle w:val="Default"/>
        <w:rPr>
          <w:sz w:val="20"/>
          <w:szCs w:val="20"/>
        </w:rPr>
      </w:pPr>
      <w:r>
        <w:rPr>
          <w:b/>
          <w:bCs/>
          <w:sz w:val="20"/>
          <w:szCs w:val="20"/>
        </w:rPr>
        <w:t xml:space="preserve">FESTO, C.A. Maracaibo, Edo. Zulia, Venezuela 2007-2008. </w:t>
      </w:r>
    </w:p>
    <w:p w:rsidR="005354E9" w:rsidRDefault="00110966">
      <w:pPr>
        <w:pStyle w:val="Default"/>
        <w:rPr>
          <w:sz w:val="20"/>
          <w:szCs w:val="20"/>
        </w:rPr>
      </w:pPr>
      <w:r>
        <w:rPr>
          <w:b/>
          <w:bCs/>
          <w:sz w:val="20"/>
          <w:szCs w:val="20"/>
        </w:rPr>
        <w:t>Asesor de Equipos Neumáticos</w:t>
      </w:r>
      <w:r>
        <w:rPr>
          <w:sz w:val="20"/>
          <w:szCs w:val="20"/>
        </w:rPr>
        <w:t>. Vender materiales y mostrar lo nuevo en tecnología Neumática a empresas utilizando los conocimientos del producto, contactar y buscar a clientes prospectos. Compilar listas de clientes prospecto usando conocimientos del negocio, información de periódicos</w:t>
      </w:r>
      <w:r>
        <w:rPr>
          <w:sz w:val="20"/>
          <w:szCs w:val="20"/>
        </w:rPr>
        <w:t>, páginas web, base de datos, guías y otras fuentes. Visitar a clientes en Estado Falcón y Zulia para evaluar necesidades y ver sus próximos proyectos. Explicar las características de cada producto, servicio y/o solución que tiene la empresa, enfatizando l</w:t>
      </w:r>
      <w:r>
        <w:rPr>
          <w:sz w:val="20"/>
          <w:szCs w:val="20"/>
        </w:rPr>
        <w:t>os beneficios, costos y requerimientos de cada uno de ellos. Recomienda y asiste al cliente en las variables y opciones que permitan una mejor decisión. Canalizar problemas de los clientes. Capacitar a otros miembros del área de ventas así como acompañarlo</w:t>
      </w:r>
      <w:r>
        <w:rPr>
          <w:sz w:val="20"/>
          <w:szCs w:val="20"/>
        </w:rPr>
        <w:t xml:space="preserve">s al establecimiento del cliente. Mantenerme al tanto de nuevos productos o tendencias del mercado leyendo revistas, artículos, o asistiendo a charlas o seminarios. Coordinar las actividades de inspección en campo. </w:t>
      </w:r>
    </w:p>
    <w:p w:rsidR="005354E9" w:rsidRDefault="005354E9">
      <w:pPr>
        <w:pStyle w:val="Default"/>
        <w:rPr>
          <w:b/>
          <w:bCs/>
          <w:sz w:val="20"/>
          <w:szCs w:val="20"/>
        </w:rPr>
      </w:pPr>
    </w:p>
    <w:p w:rsidR="005354E9" w:rsidRDefault="00110966">
      <w:pPr>
        <w:pStyle w:val="Default"/>
        <w:rPr>
          <w:sz w:val="20"/>
          <w:szCs w:val="20"/>
        </w:rPr>
      </w:pPr>
      <w:r>
        <w:rPr>
          <w:b/>
          <w:bCs/>
          <w:sz w:val="20"/>
          <w:szCs w:val="20"/>
        </w:rPr>
        <w:t>VENEQUIP (Dealer Caterpillar). Punto Fi</w:t>
      </w:r>
      <w:r>
        <w:rPr>
          <w:b/>
          <w:bCs/>
          <w:sz w:val="20"/>
          <w:szCs w:val="20"/>
        </w:rPr>
        <w:t xml:space="preserve">jo. Edo. Falcón. Venezuela 2006-2007. </w:t>
      </w:r>
    </w:p>
    <w:p w:rsidR="005354E9" w:rsidRDefault="00110966">
      <w:pPr>
        <w:pStyle w:val="Default"/>
        <w:rPr>
          <w:sz w:val="20"/>
          <w:szCs w:val="20"/>
        </w:rPr>
      </w:pPr>
      <w:r>
        <w:rPr>
          <w:b/>
          <w:bCs/>
          <w:sz w:val="20"/>
          <w:szCs w:val="20"/>
        </w:rPr>
        <w:t xml:space="preserve">Asesor de Equipo Industriales CAT. </w:t>
      </w:r>
      <w:r>
        <w:rPr>
          <w:sz w:val="20"/>
          <w:szCs w:val="20"/>
        </w:rPr>
        <w:t>Asesorar y mercadear todos los equipos de la línea industrial de la empresa, entre ellos: Motores vehiculares CAT 3116 y 3126, Compresores SULLAIR, Montacargas, mini-cargadores, Moto</w:t>
      </w:r>
      <w:r>
        <w:rPr>
          <w:sz w:val="20"/>
          <w:szCs w:val="20"/>
        </w:rPr>
        <w:t xml:space="preserve">res Marinos e Industriales, Grúas GROVE y Montacargas TAYLOR. </w:t>
      </w:r>
    </w:p>
    <w:p w:rsidR="005354E9" w:rsidRDefault="005354E9">
      <w:pPr>
        <w:pStyle w:val="Default"/>
        <w:rPr>
          <w:b/>
          <w:bCs/>
          <w:sz w:val="20"/>
          <w:szCs w:val="20"/>
        </w:rPr>
      </w:pPr>
    </w:p>
    <w:p w:rsidR="005354E9" w:rsidRDefault="00110966">
      <w:pPr>
        <w:pStyle w:val="Default"/>
        <w:rPr>
          <w:sz w:val="20"/>
          <w:szCs w:val="20"/>
        </w:rPr>
      </w:pPr>
      <w:r>
        <w:rPr>
          <w:b/>
          <w:bCs/>
          <w:sz w:val="20"/>
          <w:szCs w:val="20"/>
        </w:rPr>
        <w:t xml:space="preserve">VENEQUIP (Dealer Caterpillar). Oritupano (Proyecto PETROBRAS), Edo. Anzoátegui. Venezuela 2005-2006. </w:t>
      </w:r>
    </w:p>
    <w:p w:rsidR="005354E9" w:rsidRDefault="00110966">
      <w:pPr>
        <w:pStyle w:val="Default"/>
        <w:rPr>
          <w:sz w:val="20"/>
          <w:szCs w:val="20"/>
        </w:rPr>
      </w:pPr>
      <w:r>
        <w:rPr>
          <w:b/>
          <w:bCs/>
          <w:sz w:val="20"/>
          <w:szCs w:val="20"/>
        </w:rPr>
        <w:t>Ingeniero de Campo</w:t>
      </w:r>
      <w:r>
        <w:rPr>
          <w:sz w:val="20"/>
          <w:szCs w:val="20"/>
        </w:rPr>
        <w:t xml:space="preserve">. Supervisar los trabajos de campo y analizar las fallas de los equipos </w:t>
      </w:r>
      <w:r>
        <w:rPr>
          <w:sz w:val="20"/>
          <w:szCs w:val="20"/>
        </w:rPr>
        <w:t>instalados (Plantas Moto generadoras) en cada uno de los pozos de extracción de crudo. Como también dar soporte cuando se requiriera en los Motores Serie 5000 CAT, instalados en la planta de compresión de crudo. Instalación de equipos analizadores fallas e</w:t>
      </w:r>
      <w:r>
        <w:rPr>
          <w:sz w:val="20"/>
          <w:szCs w:val="20"/>
        </w:rPr>
        <w:t xml:space="preserve">n cada uno de los elementos de generación eléctrica. Uso de equipos de medición diversos Testers, termómetros digitales entre otros. Inspeccionar y realizar reportes de visitas de campo a instalaciones eléctricas asignadas. </w:t>
      </w:r>
    </w:p>
    <w:p w:rsidR="005354E9" w:rsidRDefault="005354E9">
      <w:pPr>
        <w:pStyle w:val="Default"/>
        <w:rPr>
          <w:b/>
          <w:bCs/>
          <w:sz w:val="20"/>
          <w:szCs w:val="20"/>
        </w:rPr>
      </w:pPr>
      <w:bookmarkStart w:id="0" w:name="_GoBack"/>
      <w:bookmarkEnd w:id="0"/>
    </w:p>
    <w:p w:rsidR="005354E9" w:rsidRDefault="00110966">
      <w:pPr>
        <w:pStyle w:val="Default"/>
        <w:rPr>
          <w:sz w:val="20"/>
          <w:szCs w:val="20"/>
        </w:rPr>
      </w:pPr>
      <w:r>
        <w:rPr>
          <w:b/>
          <w:bCs/>
          <w:sz w:val="20"/>
          <w:szCs w:val="20"/>
        </w:rPr>
        <w:t>INSTITUTO UNIVERSITARIO POLIT</w:t>
      </w:r>
      <w:r>
        <w:rPr>
          <w:b/>
          <w:bCs/>
          <w:sz w:val="20"/>
          <w:szCs w:val="20"/>
        </w:rPr>
        <w:t xml:space="preserve">ECNICO SANTIAGO MARIÑO. Maturín, Edo. Monagas. Venezuela. 2004-2005. </w:t>
      </w:r>
    </w:p>
    <w:p w:rsidR="005354E9" w:rsidRDefault="00110966">
      <w:pPr>
        <w:pStyle w:val="Default"/>
        <w:rPr>
          <w:sz w:val="20"/>
          <w:szCs w:val="20"/>
        </w:rPr>
      </w:pPr>
      <w:r>
        <w:rPr>
          <w:b/>
          <w:bCs/>
          <w:sz w:val="20"/>
          <w:szCs w:val="20"/>
        </w:rPr>
        <w:t xml:space="preserve">Director de Escuela de Ingeniería Eléctrica y Electrónica y Docente en las materias de Introducción a la Ingeniería Eléctrica y Electrónica, y Circuitos Eléctricos I. </w:t>
      </w:r>
      <w:r>
        <w:rPr>
          <w:sz w:val="20"/>
          <w:szCs w:val="20"/>
        </w:rPr>
        <w:t>Administración de R</w:t>
      </w:r>
      <w:r>
        <w:rPr>
          <w:sz w:val="20"/>
          <w:szCs w:val="20"/>
        </w:rPr>
        <w:t>ecursos Humanos en el ámbito de la Facultad de Ingeniería Eléctrica y Electrónica, aplicando las normas vigentes que hacen a la administración de los mismos. Entender en los requerimientos de las distintas dependencias de la universidad. Asesorar a los niv</w:t>
      </w:r>
      <w:r>
        <w:rPr>
          <w:sz w:val="20"/>
          <w:szCs w:val="20"/>
        </w:rPr>
        <w:t>eles superiores en lo concerniente al área de Pasantías, Proyectos de Grado y asesorar a todos aquellos alumnos con las diversas materias del pensum. Controlar que la aplicación del plan y los programas de estudio se efectúen conforme a las normas, los lin</w:t>
      </w:r>
      <w:r>
        <w:rPr>
          <w:sz w:val="20"/>
          <w:szCs w:val="20"/>
        </w:rPr>
        <w:t xml:space="preserve">eamientos y las demás disposiciones e instrucciones que en materia de educación universitaria. Además de evaluar el desempeño de los Docentes, Programar los Horarios Académicos según los datos suministrados por los Docentes para cada uno de los Semestres. </w:t>
      </w:r>
      <w:r>
        <w:rPr>
          <w:sz w:val="20"/>
          <w:szCs w:val="20"/>
        </w:rPr>
        <w:t xml:space="preserve">Evaluar las equivalencias de los alumnos de nuevo ingreso o ya egresados de Tecnológicos Superiores. </w:t>
      </w:r>
    </w:p>
    <w:p w:rsidR="005354E9" w:rsidRDefault="005354E9">
      <w:pPr>
        <w:pStyle w:val="Default"/>
        <w:rPr>
          <w:b/>
          <w:bCs/>
          <w:sz w:val="20"/>
          <w:szCs w:val="20"/>
        </w:rPr>
      </w:pPr>
    </w:p>
    <w:p w:rsidR="005354E9" w:rsidRDefault="00110966">
      <w:pPr>
        <w:pStyle w:val="Default"/>
        <w:rPr>
          <w:sz w:val="20"/>
          <w:szCs w:val="20"/>
        </w:rPr>
      </w:pPr>
      <w:r>
        <w:rPr>
          <w:b/>
          <w:bCs/>
          <w:sz w:val="20"/>
          <w:szCs w:val="20"/>
        </w:rPr>
        <w:t xml:space="preserve">CENTRO MEDICO DOCENTE LA FUENTE. Maturín, Edo. Monagas. 2003-2004 </w:t>
      </w:r>
    </w:p>
    <w:p w:rsidR="005354E9" w:rsidRDefault="00110966">
      <w:pPr>
        <w:pStyle w:val="Default"/>
        <w:rPr>
          <w:sz w:val="20"/>
          <w:szCs w:val="20"/>
        </w:rPr>
      </w:pPr>
      <w:r>
        <w:rPr>
          <w:b/>
          <w:bCs/>
          <w:sz w:val="20"/>
          <w:szCs w:val="20"/>
        </w:rPr>
        <w:t>Gerente Técnico</w:t>
      </w:r>
      <w:r>
        <w:rPr>
          <w:sz w:val="20"/>
          <w:szCs w:val="20"/>
        </w:rPr>
        <w:t>. Tiene como responsabilidad principal planificar, organizar, implementar y dar seguimiento a las actividades propias de la conservación de las instalaciones, como también de todos los equipos instalados pertenecientes a la clínica. Llevar el control cuali</w:t>
      </w:r>
      <w:r>
        <w:rPr>
          <w:sz w:val="20"/>
          <w:szCs w:val="20"/>
        </w:rPr>
        <w:t xml:space="preserve">tativo y cuantitativo de los mantenimientos y proyectos de la institución. </w:t>
      </w:r>
    </w:p>
    <w:p w:rsidR="005354E9" w:rsidRDefault="005354E9">
      <w:pPr>
        <w:jc w:val="both"/>
        <w:rPr>
          <w:b/>
          <w:bCs/>
          <w:sz w:val="20"/>
          <w:szCs w:val="20"/>
        </w:rPr>
      </w:pPr>
    </w:p>
    <w:p w:rsidR="005354E9" w:rsidRDefault="00110966">
      <w:pPr>
        <w:jc w:val="both"/>
        <w:rPr>
          <w:sz w:val="20"/>
          <w:szCs w:val="20"/>
        </w:rPr>
      </w:pPr>
      <w:r>
        <w:rPr>
          <w:b/>
          <w:bCs/>
          <w:sz w:val="20"/>
          <w:szCs w:val="20"/>
        </w:rPr>
        <w:t>HOSPITAL PEDIATRICO DR. AGUSTIN ZUBILLAGA. Pasantías Académicas. Barquisimeto. Edo. Lara. 2001.</w:t>
      </w:r>
    </w:p>
    <w:p w:rsidR="005354E9" w:rsidRDefault="005354E9">
      <w:pPr>
        <w:pStyle w:val="Default"/>
        <w:rPr>
          <w:sz w:val="20"/>
          <w:szCs w:val="20"/>
        </w:rPr>
      </w:pPr>
    </w:p>
    <w:p w:rsidR="005354E9" w:rsidRDefault="00110966">
      <w:pPr>
        <w:pStyle w:val="Default"/>
        <w:rPr>
          <w:sz w:val="22"/>
          <w:szCs w:val="22"/>
        </w:rPr>
      </w:pPr>
      <w:r>
        <w:rPr>
          <w:b/>
          <w:color w:val="3366FF"/>
          <w:szCs w:val="32"/>
        </w:rPr>
        <w:t>CURSOS REALIZADOS</w:t>
      </w:r>
      <w:r>
        <w:rPr>
          <w:b/>
          <w:bCs/>
          <w:sz w:val="22"/>
          <w:szCs w:val="22"/>
        </w:rPr>
        <w:t xml:space="preserve"> </w:t>
      </w:r>
    </w:p>
    <w:p w:rsidR="005354E9" w:rsidRDefault="00110966">
      <w:pPr>
        <w:pStyle w:val="Default"/>
        <w:spacing w:after="19"/>
        <w:rPr>
          <w:sz w:val="20"/>
          <w:szCs w:val="20"/>
        </w:rPr>
      </w:pPr>
      <w:r>
        <w:rPr>
          <w:sz w:val="20"/>
          <w:szCs w:val="20"/>
        </w:rPr>
        <w:t>- Curso de Cálculos de Bandejas Portacables. Gedisa. Caracas. 2</w:t>
      </w:r>
      <w:r>
        <w:rPr>
          <w:sz w:val="20"/>
          <w:szCs w:val="20"/>
        </w:rPr>
        <w:t xml:space="preserve">011 </w:t>
      </w:r>
    </w:p>
    <w:p w:rsidR="005354E9" w:rsidRDefault="00110966">
      <w:pPr>
        <w:pStyle w:val="Default"/>
        <w:spacing w:after="19"/>
        <w:rPr>
          <w:sz w:val="20"/>
          <w:szCs w:val="20"/>
        </w:rPr>
      </w:pPr>
      <w:r>
        <w:rPr>
          <w:sz w:val="20"/>
          <w:szCs w:val="20"/>
        </w:rPr>
        <w:t xml:space="preserve">- Curso de Soldaduras Exotérmicas para sistemas de Puesta a Tierra. Gedisa. Caracas. 2011 </w:t>
      </w:r>
    </w:p>
    <w:p w:rsidR="005354E9" w:rsidRDefault="00110966">
      <w:pPr>
        <w:pStyle w:val="Default"/>
        <w:spacing w:after="19"/>
        <w:rPr>
          <w:sz w:val="20"/>
          <w:szCs w:val="20"/>
        </w:rPr>
      </w:pPr>
      <w:r>
        <w:rPr>
          <w:sz w:val="20"/>
          <w:szCs w:val="20"/>
        </w:rPr>
        <w:t xml:space="preserve">- Curso de Materiales a Prueba de Explosión CORTEM. Gedisa. Caracas. 2011 </w:t>
      </w:r>
    </w:p>
    <w:p w:rsidR="005354E9" w:rsidRDefault="00110966">
      <w:pPr>
        <w:pStyle w:val="Default"/>
        <w:spacing w:after="19"/>
        <w:rPr>
          <w:sz w:val="20"/>
          <w:szCs w:val="20"/>
        </w:rPr>
      </w:pPr>
      <w:r>
        <w:rPr>
          <w:sz w:val="20"/>
          <w:szCs w:val="20"/>
        </w:rPr>
        <w:t xml:space="preserve">- Seminario de Energías Distribuidas. CODELECTRA. 2010 </w:t>
      </w:r>
    </w:p>
    <w:p w:rsidR="005354E9" w:rsidRDefault="00110966">
      <w:pPr>
        <w:pStyle w:val="Default"/>
        <w:spacing w:after="19"/>
        <w:rPr>
          <w:sz w:val="20"/>
          <w:szCs w:val="20"/>
        </w:rPr>
      </w:pPr>
      <w:r>
        <w:rPr>
          <w:sz w:val="20"/>
          <w:szCs w:val="20"/>
        </w:rPr>
        <w:t>- Atmósferas Peligrosas (H2S)</w:t>
      </w:r>
      <w:r>
        <w:rPr>
          <w:sz w:val="20"/>
          <w:szCs w:val="20"/>
        </w:rPr>
        <w:t xml:space="preserve"> CIED PDVSA (Amuay) 2008 </w:t>
      </w:r>
    </w:p>
    <w:p w:rsidR="005354E9" w:rsidRDefault="00110966">
      <w:pPr>
        <w:pStyle w:val="Default"/>
        <w:spacing w:after="19"/>
        <w:rPr>
          <w:sz w:val="20"/>
          <w:szCs w:val="20"/>
        </w:rPr>
      </w:pPr>
      <w:r>
        <w:rPr>
          <w:sz w:val="20"/>
          <w:szCs w:val="20"/>
        </w:rPr>
        <w:t xml:space="preserve">- Neumática Básica. FESTO, C.A. 24 Hrs. 2007 </w:t>
      </w:r>
    </w:p>
    <w:p w:rsidR="005354E9" w:rsidRDefault="00110966">
      <w:pPr>
        <w:pStyle w:val="Default"/>
        <w:spacing w:after="19"/>
        <w:rPr>
          <w:sz w:val="20"/>
          <w:szCs w:val="20"/>
        </w:rPr>
      </w:pPr>
      <w:r>
        <w:rPr>
          <w:sz w:val="20"/>
          <w:szCs w:val="20"/>
        </w:rPr>
        <w:t xml:space="preserve">- Motores Caterpillar y Motogeneradores para la Industria Petrolera (Curazao). Venequip 2007 </w:t>
      </w:r>
    </w:p>
    <w:p w:rsidR="005354E9" w:rsidRDefault="00110966">
      <w:pPr>
        <w:pStyle w:val="Default"/>
        <w:spacing w:after="19"/>
        <w:rPr>
          <w:sz w:val="20"/>
          <w:szCs w:val="20"/>
        </w:rPr>
      </w:pPr>
      <w:r>
        <w:rPr>
          <w:sz w:val="20"/>
          <w:szCs w:val="20"/>
        </w:rPr>
        <w:t xml:space="preserve">- IV Jornadas SHA y I Jornadas de Salud Ocupacional. PDVSA-Barinas. 2003 </w:t>
      </w:r>
    </w:p>
    <w:p w:rsidR="005354E9" w:rsidRDefault="00110966">
      <w:pPr>
        <w:pStyle w:val="Default"/>
        <w:spacing w:after="19"/>
        <w:rPr>
          <w:sz w:val="20"/>
          <w:szCs w:val="20"/>
        </w:rPr>
      </w:pPr>
      <w:r>
        <w:rPr>
          <w:sz w:val="20"/>
          <w:szCs w:val="20"/>
        </w:rPr>
        <w:t xml:space="preserve">- Taller de Seguridad Hospitalaria. Centro Médico Docente La Fuente. 2003 </w:t>
      </w:r>
    </w:p>
    <w:p w:rsidR="005354E9" w:rsidRDefault="00110966">
      <w:pPr>
        <w:pStyle w:val="Default"/>
        <w:spacing w:after="19"/>
        <w:rPr>
          <w:sz w:val="20"/>
          <w:szCs w:val="20"/>
        </w:rPr>
      </w:pPr>
      <w:r>
        <w:rPr>
          <w:sz w:val="20"/>
          <w:szCs w:val="20"/>
        </w:rPr>
        <w:t xml:space="preserve">- Curso de Inspección de Obras. Colegio de Ingenieros del Edo. Falcón. 2003 </w:t>
      </w:r>
    </w:p>
    <w:p w:rsidR="005354E9" w:rsidRDefault="00110966">
      <w:pPr>
        <w:pStyle w:val="Default"/>
        <w:spacing w:after="19"/>
        <w:rPr>
          <w:sz w:val="20"/>
          <w:szCs w:val="20"/>
        </w:rPr>
      </w:pPr>
      <w:r>
        <w:rPr>
          <w:sz w:val="20"/>
          <w:szCs w:val="20"/>
        </w:rPr>
        <w:t xml:space="preserve">- Curso de Módulo C: Seguridad, Higiene y Ambiente (SHA-Supervisorio). CIED-Maturín. 2002 </w:t>
      </w:r>
    </w:p>
    <w:p w:rsidR="005354E9" w:rsidRDefault="00110966">
      <w:pPr>
        <w:pStyle w:val="Default"/>
        <w:spacing w:after="19"/>
        <w:rPr>
          <w:sz w:val="20"/>
          <w:szCs w:val="20"/>
        </w:rPr>
      </w:pPr>
      <w:r>
        <w:rPr>
          <w:sz w:val="20"/>
          <w:szCs w:val="20"/>
        </w:rPr>
        <w:t>- Curso de Co</w:t>
      </w:r>
      <w:r>
        <w:rPr>
          <w:sz w:val="20"/>
          <w:szCs w:val="20"/>
        </w:rPr>
        <w:t xml:space="preserve">ntroladores Lógicos Programables (PLC) Nivel Básico. Universidad Fermín Toro 2002 </w:t>
      </w:r>
    </w:p>
    <w:p w:rsidR="005354E9" w:rsidRDefault="00110966">
      <w:pPr>
        <w:pStyle w:val="Default"/>
        <w:spacing w:after="19"/>
        <w:rPr>
          <w:sz w:val="20"/>
          <w:szCs w:val="20"/>
        </w:rPr>
      </w:pPr>
      <w:r>
        <w:rPr>
          <w:sz w:val="20"/>
          <w:szCs w:val="20"/>
        </w:rPr>
        <w:t xml:space="preserve">- I Congreso Venezolano de Bioingeniería y IV Jornadas Nacionales de Electromedicina. U.N.E.F.M. 2002 </w:t>
      </w:r>
    </w:p>
    <w:p w:rsidR="005354E9" w:rsidRDefault="00110966">
      <w:pPr>
        <w:pStyle w:val="Default"/>
        <w:spacing w:after="19"/>
        <w:rPr>
          <w:sz w:val="20"/>
          <w:szCs w:val="20"/>
        </w:rPr>
      </w:pPr>
      <w:r>
        <w:rPr>
          <w:sz w:val="20"/>
          <w:szCs w:val="20"/>
        </w:rPr>
        <w:t>- Curso de Operación de Automatización de la Planta de tratamiento del</w:t>
      </w:r>
      <w:r>
        <w:rPr>
          <w:sz w:val="20"/>
          <w:szCs w:val="20"/>
        </w:rPr>
        <w:t xml:space="preserve"> Hosp. Ped. Dr. Agustín Zubillaga. 2001. </w:t>
      </w:r>
    </w:p>
    <w:p w:rsidR="005354E9" w:rsidRDefault="00110966">
      <w:pPr>
        <w:pStyle w:val="Default"/>
        <w:spacing w:after="19"/>
        <w:rPr>
          <w:sz w:val="20"/>
          <w:szCs w:val="20"/>
        </w:rPr>
      </w:pPr>
      <w:r>
        <w:rPr>
          <w:sz w:val="20"/>
          <w:szCs w:val="20"/>
        </w:rPr>
        <w:t xml:space="preserve">- II Congreso Venezolano de Ingeniería Eléctrica. Universidad de los Andes. 2000 </w:t>
      </w:r>
    </w:p>
    <w:p w:rsidR="005354E9" w:rsidRDefault="00110966">
      <w:pPr>
        <w:pStyle w:val="Default"/>
        <w:rPr>
          <w:sz w:val="20"/>
          <w:szCs w:val="20"/>
        </w:rPr>
      </w:pPr>
      <w:r>
        <w:rPr>
          <w:sz w:val="20"/>
          <w:szCs w:val="20"/>
        </w:rPr>
        <w:t xml:space="preserve">- I Congreso de Ingeniería. Universidad Fermín Toro. 1999 </w:t>
      </w:r>
    </w:p>
    <w:p w:rsidR="005354E9" w:rsidRDefault="005354E9">
      <w:pPr>
        <w:pStyle w:val="Default"/>
        <w:rPr>
          <w:sz w:val="20"/>
          <w:szCs w:val="20"/>
        </w:rPr>
      </w:pPr>
    </w:p>
    <w:p w:rsidR="005354E9" w:rsidRDefault="00110966">
      <w:pPr>
        <w:jc w:val="both"/>
        <w:rPr>
          <w:b/>
          <w:color w:val="3366FF"/>
          <w:szCs w:val="32"/>
          <w:lang w:val="es-VE"/>
        </w:rPr>
      </w:pPr>
      <w:r>
        <w:rPr>
          <w:b/>
          <w:color w:val="3366FF"/>
          <w:szCs w:val="32"/>
          <w:lang w:val="es-VE"/>
        </w:rPr>
        <w:t xml:space="preserve">IDIOMAS                                               </w:t>
      </w:r>
    </w:p>
    <w:p w:rsidR="005354E9" w:rsidRDefault="00110966">
      <w:pPr>
        <w:jc w:val="both"/>
        <w:rPr>
          <w:sz w:val="20"/>
        </w:rPr>
      </w:pPr>
      <w:r>
        <w:rPr>
          <w:sz w:val="20"/>
        </w:rPr>
        <w:t xml:space="preserve">Español  (Lengua </w:t>
      </w:r>
      <w:r>
        <w:rPr>
          <w:sz w:val="20"/>
        </w:rPr>
        <w:t xml:space="preserve">Materna)   </w:t>
      </w:r>
    </w:p>
    <w:p w:rsidR="005354E9" w:rsidRDefault="00110966">
      <w:pPr>
        <w:jc w:val="both"/>
        <w:rPr>
          <w:b/>
          <w:color w:val="3366FF"/>
          <w:szCs w:val="32"/>
          <w:lang w:val="es-VE"/>
        </w:rPr>
      </w:pPr>
      <w:r>
        <w:rPr>
          <w:sz w:val="20"/>
        </w:rPr>
        <w:t xml:space="preserve">Ingles (Intermedio)                  </w:t>
      </w:r>
    </w:p>
    <w:p w:rsidR="005354E9" w:rsidRDefault="005354E9">
      <w:pPr>
        <w:jc w:val="both"/>
        <w:rPr>
          <w:b/>
          <w:color w:val="3366FF"/>
          <w:szCs w:val="32"/>
          <w:lang w:val="es-VE"/>
        </w:rPr>
      </w:pPr>
    </w:p>
    <w:p w:rsidR="005354E9" w:rsidRDefault="00110966">
      <w:pPr>
        <w:jc w:val="both"/>
        <w:rPr>
          <w:b/>
          <w:color w:val="3366FF"/>
          <w:szCs w:val="32"/>
          <w:lang w:val="es-VE"/>
        </w:rPr>
      </w:pPr>
      <w:r>
        <w:rPr>
          <w:b/>
          <w:color w:val="3366FF"/>
          <w:szCs w:val="32"/>
          <w:lang w:val="es-VE"/>
        </w:rPr>
        <w:t xml:space="preserve">ASOCIACION PROFESIONAL  </w:t>
      </w:r>
    </w:p>
    <w:p w:rsidR="005354E9" w:rsidRDefault="00110966">
      <w:pPr>
        <w:jc w:val="both"/>
        <w:rPr>
          <w:b/>
          <w:color w:val="3366FF"/>
          <w:sz w:val="32"/>
          <w:szCs w:val="32"/>
          <w:lang w:val="es-VE"/>
        </w:rPr>
      </w:pPr>
      <w:r>
        <w:rPr>
          <w:b/>
          <w:sz w:val="20"/>
        </w:rPr>
        <w:t>Miembro de Colegio de Ingenieros de Venezuela. (C.I.V. 138.332)</w:t>
      </w:r>
    </w:p>
    <w:sectPr w:rsidR="005354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activeWritingStyle w:appName="MSWord" w:lang="pt-BR" w:vendorID="64" w:dllVersion="131078" w:nlCheck="1" w:checkStyle="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E9"/>
    <w:rsid w:val="00110966"/>
    <w:rsid w:val="005354E9"/>
  </w:rsids>
  <m:mathPr>
    <m:mathFont m:val="Cambria Math"/>
    <m:brkBin m:val="before"/>
    <m:brkBinSub m:val="--"/>
    <m:smallFrac m:val="0"/>
    <m:dispDef/>
    <m:lMargin m:val="0"/>
    <m:rMargin m:val="0"/>
    <m:defJc m:val="centerGroup"/>
    <m:wrapIndent m:val="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paragraph" w:customStyle="1" w:styleId="Default">
    <w:name w:val="Default"/>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josose@gmail.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1603</Words>
  <Characters>8822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2015-05-12T15:18:00Z</cp:lastPrinted>
  <dcterms:created xsi:type="dcterms:W3CDTF">2015-12-01T02:30:00Z</dcterms:created>
  <dcterms:modified xsi:type="dcterms:W3CDTF">2015-12-01T02:30:00Z</dcterms:modified>
</cp:coreProperties>
</file>